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B9CE" w14:textId="66548F3E" w:rsidR="00AA7E66" w:rsidRPr="00AA7E66" w:rsidRDefault="002B533D">
      <w:pPr>
        <w:rPr>
          <w:b/>
          <w:sz w:val="40"/>
          <w:szCs w:val="40"/>
          <w:lang w:val="nb-NO"/>
        </w:rPr>
      </w:pPr>
      <w:r w:rsidRPr="002B533D">
        <w:rPr>
          <w:b/>
          <w:sz w:val="40"/>
          <w:szCs w:val="40"/>
          <w:lang w:val="nb-NO"/>
        </w:rPr>
        <w:t>STILLINGSINSTRUK</w:t>
      </w:r>
      <w:r>
        <w:rPr>
          <w:b/>
          <w:sz w:val="40"/>
          <w:szCs w:val="40"/>
          <w:lang w:val="nb-NO"/>
        </w:rPr>
        <w:t>S</w:t>
      </w:r>
      <w:r w:rsidRPr="002B533D">
        <w:rPr>
          <w:b/>
          <w:sz w:val="40"/>
          <w:szCs w:val="40"/>
          <w:lang w:val="nb-NO"/>
        </w:rPr>
        <w:t xml:space="preserve"> FOR </w:t>
      </w:r>
      <w:r w:rsidR="009D4FDF">
        <w:rPr>
          <w:b/>
          <w:sz w:val="40"/>
          <w:szCs w:val="40"/>
          <w:lang w:val="nb-NO"/>
        </w:rPr>
        <w:t>FAIR PLAY</w:t>
      </w:r>
      <w:r w:rsidRPr="002B533D">
        <w:rPr>
          <w:b/>
          <w:sz w:val="40"/>
          <w:szCs w:val="40"/>
          <w:lang w:val="nb-NO"/>
        </w:rPr>
        <w:t xml:space="preserve"> </w:t>
      </w:r>
      <w:r w:rsidR="007D3775">
        <w:rPr>
          <w:b/>
          <w:sz w:val="40"/>
          <w:szCs w:val="40"/>
          <w:lang w:val="nb-NO"/>
        </w:rPr>
        <w:t>ANSVARLIG</w:t>
      </w:r>
      <w:r>
        <w:rPr>
          <w:b/>
          <w:sz w:val="40"/>
          <w:szCs w:val="40"/>
          <w:lang w:val="nb-NO"/>
        </w:rPr>
        <w:t xml:space="preserve">   </w:t>
      </w:r>
    </w:p>
    <w:p w14:paraId="3354FFF6" w14:textId="77777777" w:rsidR="00D20305" w:rsidRDefault="00D54B9E">
      <w:pPr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</w:pPr>
      <w:r w:rsidRPr="00D54B9E"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 xml:space="preserve">Fair play handler om det som skjer på og utenfor </w:t>
      </w:r>
      <w:r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>idrettsarenaen</w:t>
      </w:r>
      <w:r w:rsidRPr="00D54B9E"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>, og er normen som skal prege aktiviteten vår på alle nivåer, herunder respekt for, og etterlevelse av, gjeldende regelverk, retningslinjer og verdisett. </w:t>
      </w:r>
      <w:r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br/>
      </w:r>
      <w:r>
        <w:rPr>
          <w:rStyle w:val="normaltextrun"/>
          <w:rFonts w:cstheme="minorHAnsi"/>
          <w:color w:val="131313"/>
          <w:sz w:val="24"/>
          <w:szCs w:val="24"/>
          <w:shd w:val="clear" w:color="auto" w:fill="FFFFFF"/>
          <w:lang w:val="nb-NO"/>
        </w:rPr>
        <w:t>Idretts</w:t>
      </w:r>
      <w:r w:rsidRPr="00D54B9E">
        <w:rPr>
          <w:rStyle w:val="normaltextrun"/>
          <w:rFonts w:cstheme="minorHAnsi"/>
          <w:color w:val="131313"/>
          <w:sz w:val="24"/>
          <w:szCs w:val="24"/>
          <w:shd w:val="clear" w:color="auto" w:fill="FFFFFF"/>
          <w:lang w:val="nb-NO"/>
        </w:rPr>
        <w:t>arenaen er en arena hvor vi skal ha respekt for alle mennesker og forsterke fellesskapet.</w:t>
      </w:r>
      <w:r w:rsidRPr="00D54B9E"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> </w:t>
      </w:r>
      <w:r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>Våre aktiviteter</w:t>
      </w:r>
      <w:r w:rsidRPr="00D54B9E"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 xml:space="preserve"> skal foregå i trygge rammer slik at alle får gode opplevelser. Fair play skal synliggjøre hvordan </w:t>
      </w:r>
      <w:r w:rsidR="00D20305"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>idrettslaget</w:t>
      </w:r>
      <w:r w:rsidRPr="00D54B9E">
        <w:rPr>
          <w:rFonts w:cstheme="minorHAnsi"/>
          <w:color w:val="131313"/>
          <w:sz w:val="24"/>
          <w:szCs w:val="24"/>
          <w:shd w:val="clear" w:color="auto" w:fill="FFFFFF"/>
          <w:lang w:val="nb-NO"/>
        </w:rPr>
        <w:t xml:space="preserve"> tar en oppdragende rolle overfor barn og ungdom, og er grunnlaget for vårt omdømme og våre handlinger.</w:t>
      </w:r>
    </w:p>
    <w:p w14:paraId="7223D814" w14:textId="1C1AE7C0" w:rsidR="00A11D19" w:rsidRDefault="00B916E9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Fair Play ansvarlig skal utarbeide, </w:t>
      </w:r>
      <w:proofErr w:type="gramStart"/>
      <w:r>
        <w:rPr>
          <w:sz w:val="24"/>
          <w:szCs w:val="24"/>
          <w:lang w:val="nb-NO"/>
        </w:rPr>
        <w:t>implementere</w:t>
      </w:r>
      <w:proofErr w:type="gramEnd"/>
      <w:r>
        <w:rPr>
          <w:sz w:val="24"/>
          <w:szCs w:val="24"/>
          <w:lang w:val="nb-NO"/>
        </w:rPr>
        <w:t xml:space="preserve"> og evaluere/revidere tiltak som sørger</w:t>
      </w:r>
      <w:r w:rsidR="009A2982">
        <w:rPr>
          <w:sz w:val="24"/>
          <w:szCs w:val="24"/>
          <w:lang w:val="nb-NO"/>
        </w:rPr>
        <w:t xml:space="preserve"> for at avdelingens aktiviteter drives i henhold til </w:t>
      </w:r>
      <w:r w:rsidR="005F143F">
        <w:rPr>
          <w:sz w:val="24"/>
          <w:szCs w:val="24"/>
          <w:lang w:val="nb-NO"/>
        </w:rPr>
        <w:t>Idrettslagets retningslinjer og verdier, samt de retningslinjer som foreligger fra det enkelte særforbund og Norges Idrettsforbund.</w:t>
      </w:r>
    </w:p>
    <w:p w14:paraId="2CEFA243" w14:textId="384EC89A" w:rsidR="00AA7E66" w:rsidRDefault="00A3536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Fair Play ansvarl</w:t>
      </w:r>
      <w:r w:rsidR="002A5138">
        <w:rPr>
          <w:sz w:val="24"/>
          <w:szCs w:val="24"/>
          <w:lang w:val="nb-NO"/>
        </w:rPr>
        <w:t xml:space="preserve">ig </w:t>
      </w:r>
      <w:r w:rsidR="00AB44E7">
        <w:rPr>
          <w:sz w:val="24"/>
          <w:szCs w:val="24"/>
          <w:lang w:val="nb-NO"/>
        </w:rPr>
        <w:t xml:space="preserve">skal være ett bindeledd mellom aktivitet og </w:t>
      </w:r>
      <w:r w:rsidR="00823F7C">
        <w:rPr>
          <w:sz w:val="24"/>
          <w:szCs w:val="24"/>
          <w:lang w:val="nb-NO"/>
        </w:rPr>
        <w:t xml:space="preserve">administrasjon/styre. Ved brudd på avdelingen-, klubbens eller idrettens Fair Play reglement skal Fair Play ansvarlig informeres og </w:t>
      </w:r>
      <w:r w:rsidR="004716A4">
        <w:rPr>
          <w:sz w:val="24"/>
          <w:szCs w:val="24"/>
          <w:lang w:val="nb-NO"/>
        </w:rPr>
        <w:t xml:space="preserve">Fair Play ansvarlig plikter å vurdere om det må iverksettes tiltak for hver enkelt sak. </w:t>
      </w:r>
    </w:p>
    <w:p w14:paraId="3500463F" w14:textId="519CEDFB" w:rsidR="00D13881" w:rsidRDefault="002B533D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Vervet er basert på frivillig innsats og </w:t>
      </w:r>
      <w:r w:rsidR="00D13881">
        <w:rPr>
          <w:sz w:val="24"/>
          <w:szCs w:val="24"/>
          <w:lang w:val="nb-NO"/>
        </w:rPr>
        <w:t>tilkommer ingen økonomisk godtgjørelse.</w:t>
      </w:r>
    </w:p>
    <w:p w14:paraId="6693A2C5" w14:textId="77777777" w:rsidR="00D13881" w:rsidRDefault="00D13881">
      <w:pPr>
        <w:rPr>
          <w:sz w:val="24"/>
          <w:szCs w:val="24"/>
          <w:lang w:val="nb-NO"/>
        </w:rPr>
      </w:pPr>
    </w:p>
    <w:p w14:paraId="48D84F22" w14:textId="77777777" w:rsidR="00D13881" w:rsidRDefault="00D13881">
      <w:pPr>
        <w:rPr>
          <w:sz w:val="24"/>
          <w:szCs w:val="24"/>
          <w:lang w:val="nb-NO"/>
        </w:rPr>
      </w:pPr>
    </w:p>
    <w:p w14:paraId="2D60B6F3" w14:textId="77777777" w:rsidR="00D13881" w:rsidRDefault="00D13881">
      <w:pPr>
        <w:rPr>
          <w:sz w:val="24"/>
          <w:szCs w:val="24"/>
          <w:lang w:val="nb-NO"/>
        </w:rPr>
      </w:pPr>
    </w:p>
    <w:p w14:paraId="72575BD2" w14:textId="77777777" w:rsidR="00D13881" w:rsidRDefault="00D13881">
      <w:pPr>
        <w:rPr>
          <w:sz w:val="24"/>
          <w:szCs w:val="24"/>
          <w:lang w:val="nb-NO"/>
        </w:rPr>
      </w:pPr>
    </w:p>
    <w:p w14:paraId="1C6A7570" w14:textId="77777777" w:rsidR="00D13881" w:rsidRDefault="00D13881">
      <w:pPr>
        <w:rPr>
          <w:sz w:val="24"/>
          <w:szCs w:val="24"/>
          <w:lang w:val="nb-NO"/>
        </w:rPr>
      </w:pPr>
    </w:p>
    <w:p w14:paraId="3B27FDC3" w14:textId="77777777" w:rsidR="00D13881" w:rsidRDefault="00D13881">
      <w:pPr>
        <w:rPr>
          <w:sz w:val="24"/>
          <w:szCs w:val="24"/>
          <w:lang w:val="nb-NO"/>
        </w:rPr>
      </w:pPr>
    </w:p>
    <w:p w14:paraId="083F04E6" w14:textId="77777777" w:rsidR="00D13881" w:rsidRDefault="00D13881">
      <w:pPr>
        <w:rPr>
          <w:sz w:val="24"/>
          <w:szCs w:val="24"/>
          <w:lang w:val="nb-NO"/>
        </w:rPr>
      </w:pPr>
    </w:p>
    <w:p w14:paraId="74ABA3F9" w14:textId="77777777" w:rsidR="00D13881" w:rsidRDefault="00D13881">
      <w:pPr>
        <w:rPr>
          <w:sz w:val="24"/>
          <w:szCs w:val="24"/>
          <w:lang w:val="nb-NO"/>
        </w:rPr>
      </w:pPr>
    </w:p>
    <w:p w14:paraId="77BE7F0A" w14:textId="77777777" w:rsidR="00D13881" w:rsidRDefault="00D13881">
      <w:pPr>
        <w:rPr>
          <w:sz w:val="24"/>
          <w:szCs w:val="24"/>
          <w:lang w:val="nb-NO"/>
        </w:rPr>
      </w:pPr>
    </w:p>
    <w:p w14:paraId="621C9EF0" w14:textId="77777777" w:rsidR="002B533D" w:rsidRPr="002B533D" w:rsidRDefault="00D13881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2B533D" w:rsidRPr="002B53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C1"/>
    <w:multiLevelType w:val="hybridMultilevel"/>
    <w:tmpl w:val="ED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1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D"/>
    <w:rsid w:val="00021889"/>
    <w:rsid w:val="0005266E"/>
    <w:rsid w:val="000E538B"/>
    <w:rsid w:val="0020009E"/>
    <w:rsid w:val="00247005"/>
    <w:rsid w:val="002A5138"/>
    <w:rsid w:val="002B533D"/>
    <w:rsid w:val="003002C0"/>
    <w:rsid w:val="00335C17"/>
    <w:rsid w:val="00362BF5"/>
    <w:rsid w:val="003956F8"/>
    <w:rsid w:val="003D02B0"/>
    <w:rsid w:val="003F3286"/>
    <w:rsid w:val="004716A4"/>
    <w:rsid w:val="00492C40"/>
    <w:rsid w:val="004B1E32"/>
    <w:rsid w:val="005C4C18"/>
    <w:rsid w:val="005E6A44"/>
    <w:rsid w:val="005F143F"/>
    <w:rsid w:val="006449A8"/>
    <w:rsid w:val="0069368F"/>
    <w:rsid w:val="006A5EC0"/>
    <w:rsid w:val="0073644D"/>
    <w:rsid w:val="007949CB"/>
    <w:rsid w:val="007C3CC6"/>
    <w:rsid w:val="007C48FE"/>
    <w:rsid w:val="007D3775"/>
    <w:rsid w:val="007D4097"/>
    <w:rsid w:val="00823F7C"/>
    <w:rsid w:val="00831BAD"/>
    <w:rsid w:val="00862AC3"/>
    <w:rsid w:val="008B4754"/>
    <w:rsid w:val="00985739"/>
    <w:rsid w:val="009A2982"/>
    <w:rsid w:val="009D4FDF"/>
    <w:rsid w:val="00A04F7A"/>
    <w:rsid w:val="00A11D19"/>
    <w:rsid w:val="00A3536A"/>
    <w:rsid w:val="00A936F5"/>
    <w:rsid w:val="00AA7E66"/>
    <w:rsid w:val="00AB44E7"/>
    <w:rsid w:val="00B42A5D"/>
    <w:rsid w:val="00B44655"/>
    <w:rsid w:val="00B510C9"/>
    <w:rsid w:val="00B51604"/>
    <w:rsid w:val="00B81109"/>
    <w:rsid w:val="00B916E9"/>
    <w:rsid w:val="00BC2193"/>
    <w:rsid w:val="00BE2A07"/>
    <w:rsid w:val="00BF23BE"/>
    <w:rsid w:val="00C048D3"/>
    <w:rsid w:val="00C952DC"/>
    <w:rsid w:val="00D13881"/>
    <w:rsid w:val="00D20305"/>
    <w:rsid w:val="00D37C20"/>
    <w:rsid w:val="00D54B9E"/>
    <w:rsid w:val="00DA4E70"/>
    <w:rsid w:val="00DE577A"/>
    <w:rsid w:val="00E01F5F"/>
    <w:rsid w:val="00EF52A0"/>
    <w:rsid w:val="00F449CB"/>
    <w:rsid w:val="00F742E6"/>
    <w:rsid w:val="00F878CE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DE9"/>
  <w15:docId w15:val="{61BA2EA8-290B-4DA2-8411-9467DBB0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3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EC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foravsnitt"/>
    <w:rsid w:val="00D5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18" ma:contentTypeDescription="Opprett et nytt dokument." ma:contentTypeScope="" ma:versionID="5ca09781dd9f7480d8429327b7b88d2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7eae60ae97ff6006bd303872e71b747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adeb4-6beb-4f82-93e8-4344f3654bb4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7ba55-3e45-4e55-a9e0-03ee75466c37" xsi:nil="true"/>
    <lcf76f155ced4ddcb4097134ff3c332f xmlns="675f13f3-486a-410e-816f-6bfe3855da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82215-EA12-4490-A025-C240D5A93D7B}"/>
</file>

<file path=customXml/itemProps2.xml><?xml version="1.0" encoding="utf-8"?>
<ds:datastoreItem xmlns:ds="http://schemas.openxmlformats.org/officeDocument/2006/customXml" ds:itemID="{1DE71DF8-E69C-43DF-9FC4-A48B0FED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4601D-A3E4-4AFB-B8F6-0067662796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2b7ba55-3e45-4e55-a9e0-03ee75466c37"/>
    <ds:schemaRef ds:uri="675f13f3-486a-410e-816f-6bfe3855d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UECC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Bergmann</dc:creator>
  <cp:lastModifiedBy>Bjørnar Borgestrand Øien</cp:lastModifiedBy>
  <cp:revision>19</cp:revision>
  <cp:lastPrinted>2014-10-31T14:33:00Z</cp:lastPrinted>
  <dcterms:created xsi:type="dcterms:W3CDTF">2023-08-22T09:31:00Z</dcterms:created>
  <dcterms:modified xsi:type="dcterms:W3CDTF">2023-08-22T09:44:00Z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0x0101007EFC0EC8CF1DCA43A7B15CB883C1D25D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