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ARRANGEMENT INTERSPORT MINIHÅNDBALL 6-8 ÅR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Turneringsdatoene oppgis på ringmøte i regi av regionen uken etter høstferien. Det er 4 turneringer. Dette notat gjelder der Express er arrangør.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Lagleder for det enkelte lag har ansvar for å koordinere arrangementet sammen med trenere og foreldre for resten av laget. Ved spørsmål knyttet til arrangementet kontaktes lagets representant i styret som tar spørsmålet videre til rette vedkommende i styret.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Før arrangementet: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Snarest etter ringmøte anbefales det å lage miniturneringsarrangement i Spond, med info om at foresatte må forvente dugnad. Dommeransvarlig må ha beskjed om arrangementet så snart det er kjent slik at hun kan ordne med dommere.. Dette må gjøres senest 2 uker før arrangementet, men anbefales gjort uken etter ringmøte.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 3 uker før arrangementet skal lagleder sende ut påmelding/invitasjon til andre ringmedlemmer så snart en vet antall barn må medaljer bestilles hos utstyrsansvarlig i styret. Alle deltakere skal ha medalje. Ca 1-2 uker før arrangementet skal lagleder sende ut kampoppsett til de påmeldte lag, husk å skrive når hallen åpner. Laglederen har også ansvar for å lage kampoppsett, info om dette skal bli gitt på ringmøte.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Når du vet hvor lenge arrangementet varer, setter du opp dugnadslista. Send ut i god tid før arrangementet! 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Følgende vakter skal dekkes: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Fair Play ansvarlig, varer arrangementet over 3 timer, bør en ha 2 sk.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Speaker ( samme person er også brannansvarlig) og skal også informere om nødutganger. varer arrangementet over 3 timer bør en ha 2 sk.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personer over 18 til betjening av kiosk. Første vakt møter 1 time før til rigg og siste vakt må beregne 1 time etter til nedrigg. Tilsammen ca 3 timer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Baking, handling til kiosk. 4-8 stk</w:t>
      </w:r>
    </w:p>
    <w:p w:rsidR="00000000" w:rsidDel="00000000" w:rsidP="00000000" w:rsidRDefault="00000000" w:rsidRPr="00000000" w14:paraId="0000000D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Deler av det som skal selges i kiosken skal dekkes inn på dugnad, antall foresatte som skal bake/handle vil avhenge av antall påmeldte - men ingen bør bake eller ha en kostnad som overstiger kr. 200. </w:t>
      </w:r>
    </w:p>
    <w:p w:rsidR="00000000" w:rsidDel="00000000" w:rsidP="00000000" w:rsidRDefault="00000000" w:rsidRPr="00000000" w14:paraId="0000000F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Dette skal alltid være i kiosken: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Vafler</w:t>
      </w:r>
      <w:r w:rsidDel="00000000" w:rsidR="00000000" w:rsidRPr="00000000">
        <w:rPr>
          <w:sz w:val="24"/>
          <w:szCs w:val="24"/>
          <w:rtl w:val="0"/>
        </w:rPr>
        <w:t xml:space="preserve">: Se oppskrift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Kaffe: 1 kanne pr barn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Frukt: En skål med frukt, firstprice syltetøy, servietter.1 pers</w:t>
      </w:r>
    </w:p>
    <w:p w:rsidR="00000000" w:rsidDel="00000000" w:rsidP="00000000" w:rsidRDefault="00000000" w:rsidRPr="00000000" w14:paraId="0000001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Dette bør være i kiosken: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Kake/gjærbakst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Dette skal alltid være mat i kiosken på arrangementer der barna er i hallen over 3 timer. Begge </w:t>
      </w:r>
      <w:r w:rsidDel="00000000" w:rsidR="00000000" w:rsidRPr="00000000">
        <w:rPr>
          <w:sz w:val="24"/>
          <w:szCs w:val="24"/>
          <w:rtl w:val="0"/>
        </w:rPr>
        <w:t xml:space="preserve">vaffelrører</w:t>
      </w:r>
      <w:r w:rsidDel="00000000" w:rsidR="00000000" w:rsidRPr="00000000">
        <w:rPr>
          <w:sz w:val="24"/>
          <w:szCs w:val="24"/>
          <w:rtl w:val="0"/>
        </w:rPr>
        <w:t xml:space="preserve"> i dette dokument teller som mat.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Dersom det er 100 barn påmeldt kan en beregne at det går 250 -300 enheter med kake/vaffel/bolle. Dommere får en stk. gratis bakst.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 er mange vakter og en må tilpasse innhold etter antall påmeldte.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 har ofte bare ett slikt arrangement på 3 år. Er det få foreldre tilgjengelig må man regne med, og både bake, å stå i kiosk/sitte i sekretariat.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Vipps oppslag finner dere på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https://ilexpress.no/handball/ </w:t>
        </w:r>
      </w:hyperlink>
      <w:r w:rsidDel="00000000" w:rsidR="00000000" w:rsidRPr="00000000">
        <w:rPr>
          <w:sz w:val="24"/>
          <w:szCs w:val="24"/>
          <w:rtl w:val="0"/>
        </w:rPr>
        <w:t xml:space="preserve">og lagleder er ansvarlig for å printe ut, sammen med skjema for </w:t>
      </w:r>
      <w:r w:rsidDel="00000000" w:rsidR="00000000" w:rsidRPr="00000000">
        <w:rPr>
          <w:sz w:val="24"/>
          <w:szCs w:val="24"/>
          <w:rtl w:val="0"/>
        </w:rPr>
        <w:t xml:space="preserve">kampveilder</w:t>
      </w:r>
      <w:r w:rsidDel="00000000" w:rsidR="00000000" w:rsidRPr="00000000">
        <w:rPr>
          <w:sz w:val="24"/>
          <w:szCs w:val="24"/>
          <w:rtl w:val="0"/>
        </w:rPr>
        <w:t xml:space="preserve"> godtgjørelse. Dette må gjøres i forkant og bringes til hallen.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Nærmere info om kiosk/baking: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 må være </w:t>
      </w:r>
      <w:r w:rsidDel="00000000" w:rsidR="00000000" w:rsidRPr="00000000">
        <w:rPr>
          <w:sz w:val="24"/>
          <w:szCs w:val="24"/>
          <w:rtl w:val="0"/>
        </w:rPr>
        <w:t xml:space="preserve">ett</w:t>
      </w:r>
      <w:r w:rsidDel="00000000" w:rsidR="00000000" w:rsidRPr="00000000">
        <w:rPr>
          <w:sz w:val="24"/>
          <w:szCs w:val="24"/>
          <w:rtl w:val="0"/>
        </w:rPr>
        <w:t xml:space="preserve"> glutenfritt alternativ av bakst i kiosken. Kaker må deles opp, og leveres med kakespade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Varer arrangementet over 3 timer, må vi ha mat i kiosken. Det kan være rundstykker som deles og smøres med ost og skinke før de pakkes inn i gladpack (et halvt rundstykke i plast med ost og skinke) Rundstykkene kjøpes i løsvekt eller bakes på dugnad (2 som kjøper og smører hjemme). I tillegg må det kjøpes/bakes 6 rundstykker som skal være glutenfrie. Pizzaboller eller tilsvarende er også ok.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kiosken har vi også salg av kaffe og brus og sjokolade/chips. Prisene fremgår i kiosklisten på vipps.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Pengeskrin</w:t>
      </w:r>
      <w:r w:rsidDel="00000000" w:rsidR="00000000" w:rsidRPr="00000000">
        <w:rPr>
          <w:sz w:val="24"/>
          <w:szCs w:val="24"/>
          <w:rtl w:val="0"/>
        </w:rPr>
        <w:t xml:space="preserve"> med veksel, 1000 kr, står i hylla på lager.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Etter arrangementet: Lagleder har ansvar for at pengeskrinet telles opp, og penger utover 1000 legges i konvolutt/pose, merkes med lag og dato og leveres til kasserer. videre skal pengeskrin, nøkler og alt annet utstyr settes på plass der dere fant det.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Speaker/Brannansvarlig/Sekretariat: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Den/de som skal sitte først, møter en time før kampene starter og hjelper med å rigge til (hente stoler og bord, klokke* og det som trengs av mål osv.) De som sitter til slutt, hjelper til med å rydde. Sekretariatet informerer også om nødutganger. Er dagen delt i to, må dette gjøres begge gangene.</w:t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NB:Vi teller ikke </w:t>
      </w:r>
      <w:r w:rsidDel="00000000" w:rsidR="00000000" w:rsidRPr="00000000">
        <w:rPr>
          <w:sz w:val="24"/>
          <w:szCs w:val="24"/>
          <w:rtl w:val="0"/>
        </w:rPr>
        <w:t xml:space="preserve">mål, tar</w:t>
      </w:r>
      <w:r w:rsidDel="00000000" w:rsidR="00000000" w:rsidRPr="00000000">
        <w:rPr>
          <w:sz w:val="24"/>
          <w:szCs w:val="24"/>
          <w:rtl w:val="0"/>
        </w:rPr>
        <w:t xml:space="preserve"> kun tid. Still inn klokka på 12 min med 3 min pause.Husk å varsle om hvem som skal spille på hvilken bane 2 min før kamp</w:t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Fair Play </w:t>
      </w:r>
      <w:sdt>
        <w:sdtPr>
          <w:id w:val="-15186778"/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ansvarlig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Sørger for ro og ordentlig oppførsel under arrangementet. Fair Play ansvarlig, skal bære vest merket med Fair Play: ansvar for ro og ordentlig oppførsel i hallen og passe på at dommerne blir behandlet bra og har det fint. Sørge for at det er 1 ball til hver bane, det skal brukes 0,0 ball.</w:t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ansvarlig for å ta i mot kampveilederne, samt å fylle ut kamp godtgjørelse etter endt dag. Denne skal leveres dommeransvarlig eller lagleder. Skjema finner du på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https://ilexpress.no/handball/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Etter arrangementet:  </w:t>
      </w:r>
      <w:r w:rsidDel="00000000" w:rsidR="00000000" w:rsidRPr="00000000">
        <w:rPr>
          <w:sz w:val="24"/>
          <w:szCs w:val="24"/>
          <w:rtl w:val="0"/>
        </w:rPr>
        <w:t xml:space="preserve">Hallen, inkludert tribune, skal ryddes og søppel tas med og kastes på stadion.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Praktisk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vedr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hallen:</w:t>
      </w:r>
    </w:p>
    <w:p w:rsidR="00000000" w:rsidDel="00000000" w:rsidP="00000000" w:rsidRDefault="00000000" w:rsidRPr="00000000" w14:paraId="0000002F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 lagledere og trenere må ha egen brikke for å komme inn i hallen. I Hallen trenger en inn i 4 rom: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Håndballgarasjen i hallen  - her er det kodelås med kode 4870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 finner en vester, minmål etc-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Klokkerom - dør ved inngang til hallen. Nøkkel ligger i en nøkkelboks i håndballgarasjen, kode 0105. Nøkkel 1 klokkerom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 finner en klokken til sekretariatet.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Håndballens lager i trapperommet ved trapp/heis til tribune.Nøkkel ligger i nøkkelboks i håndballgarasjen, kode </w:t>
      </w:r>
      <w:r w:rsidDel="00000000" w:rsidR="00000000" w:rsidRPr="00000000">
        <w:rPr>
          <w:sz w:val="24"/>
          <w:szCs w:val="24"/>
          <w:rtl w:val="0"/>
        </w:rPr>
        <w:t xml:space="preserve">0105.</w:t>
      </w:r>
      <w:r w:rsidDel="00000000" w:rsidR="00000000" w:rsidRPr="00000000">
        <w:rPr>
          <w:sz w:val="24"/>
          <w:szCs w:val="24"/>
          <w:rtl w:val="0"/>
        </w:rPr>
        <w:t xml:space="preserve">Nøkkel 2 lager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 finnes kioskutstyr, mikrofon, høyttaler, fairplayvester, førstehjelpsutstyr etc.</w:t>
      </w:r>
    </w:p>
    <w:p w:rsidR="00000000" w:rsidDel="00000000" w:rsidP="00000000" w:rsidRDefault="00000000" w:rsidRPr="00000000" w14:paraId="00000036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Døren til håndballens lager SKAL ALLTID være låst - selv under kamp og arrangement.</w:t>
      </w:r>
    </w:p>
    <w:p w:rsidR="00000000" w:rsidDel="00000000" w:rsidP="00000000" w:rsidRDefault="00000000" w:rsidRPr="00000000" w14:paraId="00000037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Diverse: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Avtal</w:t>
      </w:r>
      <w:r w:rsidDel="00000000" w:rsidR="00000000" w:rsidRPr="00000000">
        <w:rPr>
          <w:sz w:val="24"/>
          <w:szCs w:val="24"/>
          <w:rtl w:val="0"/>
        </w:rPr>
        <w:t xml:space="preserve"> innad i ringen hva en gjør med premier. Lagene som arrangerer står fritt til å ha loddslag eller lignende med inntekt laget på sitt arrangement. Vipps til lager må da opprettes. Kontakt Eirik for bistand til dette.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Viktige numre: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Vaktmester: Dagfinn Løvgren tlf 915 27 090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Roller i styret: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Dommeransvarlig: Linn H Thornton tlf: 98447789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Kasserer: Anja Thorsdalen tlf: 94860619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 i styret 6-8 år: Tine Berentzen, tlf 97699515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067175" cy="6096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09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067175" cy="609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09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559.0551181102362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Tine Berentzen" w:id="0" w:date="2023-11-22T16:13:48Z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Plakater, må bestilles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4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hyperlink" Target="https://ilexpress.no/handball/" TargetMode="External"/><Relationship Id="rId12" Type="http://schemas.openxmlformats.org/officeDocument/2006/relationships/image" Target="media/image1.png"/><Relationship Id="rId9" Type="http://schemas.openxmlformats.org/officeDocument/2006/relationships/hyperlink" Target="https://ilexpress.no/handball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VLxyIRgpIpKIGvZe4OLfdeE1lQ==">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